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E9" w:rsidRDefault="00AF1DE9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DE9" w:rsidRDefault="00AF1DE9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F1DE9" w:rsidRDefault="00AF1DE9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F1DE9" w:rsidRDefault="00AF1DE9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F1DE9" w:rsidRDefault="00AF1DE9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F1DE9" w:rsidRDefault="00AF1DE9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F1DE9" w:rsidRDefault="00AF1DE9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</w:t>
      </w:r>
      <w:r>
        <w:rPr>
          <w:rFonts w:ascii="Times New Roman" w:hAnsi="Times New Roman"/>
          <w:sz w:val="24"/>
          <w:szCs w:val="28"/>
          <w:u w:val="single"/>
        </w:rPr>
        <w:t xml:space="preserve"> 10___________</w:t>
      </w: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</w:t>
      </w:r>
      <w:r>
        <w:rPr>
          <w:rFonts w:ascii="Times New Roman" w:hAnsi="Times New Roman"/>
          <w:sz w:val="24"/>
          <w:szCs w:val="28"/>
          <w:u w:val="single"/>
        </w:rPr>
        <w:t>июня__________</w:t>
      </w:r>
      <w:r>
        <w:rPr>
          <w:rFonts w:ascii="Times New Roman" w:hAnsi="Times New Roman"/>
          <w:sz w:val="24"/>
          <w:szCs w:val="28"/>
        </w:rPr>
        <w:t>2019 г.</w:t>
      </w: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E5204A">
      <w:pPr>
        <w:pStyle w:val="a4"/>
        <w:rPr>
          <w:rFonts w:ascii="Times New Roman" w:hAnsi="Times New Roman"/>
          <w:sz w:val="28"/>
          <w:szCs w:val="28"/>
        </w:rPr>
      </w:pPr>
    </w:p>
    <w:p w:rsidR="00A511FA" w:rsidRPr="00F10528" w:rsidRDefault="00A511FA" w:rsidP="00A511F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</w:t>
      </w:r>
      <w:proofErr w:type="spellStart"/>
      <w:r w:rsidR="00DD68A8">
        <w:rPr>
          <w:rFonts w:ascii="Times New Roman" w:hAnsi="Times New Roman"/>
          <w:sz w:val="24"/>
          <w:szCs w:val="28"/>
        </w:rPr>
        <w:t>Сивкова</w:t>
      </w:r>
      <w:proofErr w:type="spellEnd"/>
      <w:r w:rsidR="00DD68A8">
        <w:rPr>
          <w:rFonts w:ascii="Times New Roman" w:hAnsi="Times New Roman"/>
          <w:sz w:val="24"/>
          <w:szCs w:val="28"/>
        </w:rPr>
        <w:t xml:space="preserve"> Ольга Леонидовна</w:t>
      </w:r>
      <w:r>
        <w:rPr>
          <w:rFonts w:ascii="Times New Roman" w:hAnsi="Times New Roman"/>
          <w:sz w:val="24"/>
          <w:szCs w:val="28"/>
        </w:rPr>
        <w:t>,</w:t>
      </w:r>
    </w:p>
    <w:p w:rsidR="00A511FA" w:rsidRDefault="00DD68A8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</w:t>
      </w:r>
      <w:r w:rsidR="00A511FA">
        <w:rPr>
          <w:rFonts w:ascii="Times New Roman" w:hAnsi="Times New Roman"/>
          <w:sz w:val="24"/>
          <w:szCs w:val="28"/>
        </w:rPr>
        <w:t>реподаватель</w:t>
      </w:r>
      <w:r>
        <w:rPr>
          <w:rFonts w:ascii="Times New Roman" w:hAnsi="Times New Roman"/>
          <w:sz w:val="24"/>
          <w:szCs w:val="28"/>
        </w:rPr>
        <w:t xml:space="preserve"> 1</w:t>
      </w:r>
      <w:r w:rsidR="00A511FA">
        <w:rPr>
          <w:rFonts w:ascii="Times New Roman" w:hAnsi="Times New Roman"/>
          <w:sz w:val="24"/>
          <w:szCs w:val="28"/>
        </w:rPr>
        <w:t>кв</w:t>
      </w:r>
      <w:proofErr w:type="gramStart"/>
      <w:r w:rsidR="00A511FA">
        <w:rPr>
          <w:rFonts w:ascii="Times New Roman" w:hAnsi="Times New Roman"/>
          <w:sz w:val="24"/>
          <w:szCs w:val="28"/>
        </w:rPr>
        <w:t>.к</w:t>
      </w:r>
      <w:proofErr w:type="gramEnd"/>
      <w:r w:rsidR="00A511FA"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 w:rsidR="00A511FA">
        <w:rPr>
          <w:rFonts w:ascii="Times New Roman" w:hAnsi="Times New Roman"/>
          <w:sz w:val="24"/>
          <w:szCs w:val="28"/>
        </w:rPr>
        <w:t>УрГЗК</w:t>
      </w:r>
      <w:proofErr w:type="spellEnd"/>
      <w:r w:rsidR="00A511FA">
        <w:rPr>
          <w:rFonts w:ascii="Times New Roman" w:hAnsi="Times New Roman"/>
          <w:sz w:val="24"/>
          <w:szCs w:val="28"/>
        </w:rPr>
        <w:t>»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Рабочая  программа  учебной дисциплины </w:t>
      </w:r>
      <w:r w:rsidR="00DD68A8">
        <w:rPr>
          <w:rFonts w:ascii="Times New Roman" w:hAnsi="Times New Roman"/>
          <w:sz w:val="24"/>
          <w:szCs w:val="28"/>
        </w:rPr>
        <w:t>«Информатика»</w:t>
      </w:r>
      <w:r>
        <w:rPr>
          <w:rFonts w:ascii="Times New Roman" w:hAnsi="Times New Roman"/>
          <w:sz w:val="24"/>
          <w:szCs w:val="28"/>
        </w:rPr>
        <w:t xml:space="preserve"> для обучающихся по программе подготовки </w:t>
      </w:r>
      <w:r w:rsidRPr="00DD68A8">
        <w:rPr>
          <w:rFonts w:ascii="Times New Roman" w:hAnsi="Times New Roman"/>
          <w:sz w:val="24"/>
          <w:szCs w:val="24"/>
        </w:rPr>
        <w:t>специалистов среднего звена/программе подготовки квалифицированны</w:t>
      </w:r>
      <w:r w:rsidR="00DD68A8" w:rsidRPr="00DD68A8">
        <w:rPr>
          <w:rFonts w:ascii="Times New Roman" w:hAnsi="Times New Roman"/>
          <w:sz w:val="24"/>
          <w:szCs w:val="24"/>
        </w:rPr>
        <w:t>х рабочих, служащих  «Автомеханик»</w:t>
      </w:r>
      <w:r w:rsidRPr="00DD68A8">
        <w:rPr>
          <w:rFonts w:ascii="Times New Roman" w:hAnsi="Times New Roman"/>
          <w:sz w:val="24"/>
          <w:szCs w:val="24"/>
        </w:rPr>
        <w:t xml:space="preserve">  составлена в соответствии с  федеральным государственным образовательным стандартом</w:t>
      </w:r>
      <w:r>
        <w:rPr>
          <w:rFonts w:ascii="Times New Roman" w:hAnsi="Times New Roman"/>
          <w:sz w:val="24"/>
          <w:szCs w:val="28"/>
        </w:rPr>
        <w:t xml:space="preserve"> среднего  общего образования (утв. </w:t>
      </w:r>
      <w:r w:rsidRPr="003B501B">
        <w:rPr>
          <w:rFonts w:ascii="Times New Roman" w:hAnsi="Times New Roman"/>
          <w:iCs/>
          <w:sz w:val="24"/>
          <w:szCs w:val="24"/>
        </w:rPr>
        <w:t xml:space="preserve">приказом </w:t>
      </w:r>
      <w:proofErr w:type="spellStart"/>
      <w:r w:rsidRPr="003B501B"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 w:rsidRPr="003B501B">
        <w:rPr>
          <w:rFonts w:ascii="Times New Roman" w:hAnsi="Times New Roman"/>
          <w:iCs/>
          <w:sz w:val="24"/>
          <w:szCs w:val="24"/>
        </w:rPr>
        <w:t xml:space="preserve"> России </w:t>
      </w:r>
      <w:hyperlink w:history="1">
        <w:r w:rsidRPr="003B501B"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 w:rsidRPr="003B501B">
        <w:rPr>
          <w:rFonts w:ascii="Times New Roman" w:hAnsi="Times New Roman"/>
          <w:iCs/>
          <w:sz w:val="24"/>
          <w:szCs w:val="24"/>
        </w:rPr>
        <w:t>)</w:t>
      </w:r>
      <w:r w:rsidRPr="003B501B">
        <w:rPr>
          <w:rFonts w:ascii="Times New Roman" w:hAnsi="Times New Roman"/>
          <w:sz w:val="24"/>
          <w:szCs w:val="28"/>
        </w:rPr>
        <w:t>,</w:t>
      </w:r>
      <w:r>
        <w:rPr>
          <w:rFonts w:ascii="Times New Roman" w:hAnsi="Times New Roman"/>
          <w:sz w:val="24"/>
          <w:szCs w:val="28"/>
        </w:rPr>
        <w:t xml:space="preserve"> федеральным государственным образовательным стандартом среднего профессиональног</w:t>
      </w:r>
      <w:r w:rsidR="00DD68A8">
        <w:rPr>
          <w:rFonts w:ascii="Times New Roman" w:hAnsi="Times New Roman"/>
          <w:sz w:val="24"/>
          <w:szCs w:val="28"/>
        </w:rPr>
        <w:t xml:space="preserve">о образования по </w:t>
      </w:r>
      <w:r>
        <w:rPr>
          <w:rFonts w:ascii="Times New Roman" w:hAnsi="Times New Roman"/>
          <w:sz w:val="24"/>
          <w:szCs w:val="28"/>
        </w:rPr>
        <w:t xml:space="preserve">профессии </w:t>
      </w:r>
      <w:r w:rsidR="00DD68A8" w:rsidRPr="00DD68A8">
        <w:rPr>
          <w:rFonts w:ascii="Times New Roman" w:hAnsi="Times New Roman"/>
          <w:sz w:val="24"/>
          <w:szCs w:val="24"/>
        </w:rPr>
        <w:t>«Автомеханик»</w:t>
      </w:r>
      <w:r>
        <w:rPr>
          <w:rFonts w:ascii="Times New Roman" w:hAnsi="Times New Roman"/>
          <w:sz w:val="24"/>
          <w:szCs w:val="28"/>
        </w:rPr>
        <w:t>,   примерной программой общеобразовательной  дисциплины</w:t>
      </w:r>
      <w:r w:rsidR="00DD68A8">
        <w:rPr>
          <w:rFonts w:ascii="Times New Roman" w:hAnsi="Times New Roman"/>
          <w:sz w:val="24"/>
          <w:szCs w:val="28"/>
        </w:rPr>
        <w:t xml:space="preserve"> «Информатика»</w:t>
      </w:r>
      <w:r>
        <w:rPr>
          <w:rFonts w:ascii="Times New Roman" w:hAnsi="Times New Roman"/>
          <w:sz w:val="24"/>
          <w:szCs w:val="28"/>
        </w:rPr>
        <w:t xml:space="preserve"> для профессиональных образовательных организаций, с учётом требований  к минимуму содержания и  уровню подготовки по дисциплине и с </w:t>
      </w:r>
      <w:r w:rsidR="00DD68A8">
        <w:rPr>
          <w:rFonts w:ascii="Times New Roman" w:hAnsi="Times New Roman"/>
          <w:sz w:val="24"/>
          <w:szCs w:val="28"/>
        </w:rPr>
        <w:t xml:space="preserve">учётом специфики профессии </w:t>
      </w:r>
      <w:r w:rsidR="00DD68A8" w:rsidRPr="00DD68A8">
        <w:rPr>
          <w:rFonts w:ascii="Times New Roman" w:hAnsi="Times New Roman"/>
          <w:sz w:val="24"/>
          <w:szCs w:val="24"/>
        </w:rPr>
        <w:t>«Автомеханик»</w:t>
      </w:r>
      <w:r>
        <w:rPr>
          <w:rFonts w:ascii="Times New Roman" w:hAnsi="Times New Roman"/>
          <w:sz w:val="24"/>
          <w:szCs w:val="28"/>
        </w:rPr>
        <w:t>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Рабочая  программа  учебной дисциплины  </w:t>
      </w:r>
      <w:r w:rsidR="00DD68A8">
        <w:rPr>
          <w:rFonts w:ascii="Times New Roman" w:hAnsi="Times New Roman"/>
          <w:sz w:val="24"/>
          <w:szCs w:val="28"/>
        </w:rPr>
        <w:t>«Информатика</w:t>
      </w:r>
      <w:proofErr w:type="gramStart"/>
      <w:r w:rsidR="00DD68A8">
        <w:rPr>
          <w:rFonts w:ascii="Times New Roman" w:hAnsi="Times New Roman"/>
          <w:sz w:val="24"/>
          <w:szCs w:val="28"/>
        </w:rPr>
        <w:t>»</w:t>
      </w:r>
      <w:r>
        <w:rPr>
          <w:rFonts w:ascii="Times New Roman" w:hAnsi="Times New Roman"/>
          <w:sz w:val="24"/>
          <w:szCs w:val="28"/>
        </w:rPr>
        <w:t>д</w:t>
      </w:r>
      <w:proofErr w:type="gramEnd"/>
      <w:r>
        <w:rPr>
          <w:rFonts w:ascii="Times New Roman" w:hAnsi="Times New Roman"/>
          <w:sz w:val="24"/>
          <w:szCs w:val="28"/>
        </w:rPr>
        <w:t>ля  обучающихс</w:t>
      </w:r>
      <w:r w:rsidR="00DD68A8">
        <w:rPr>
          <w:rFonts w:ascii="Times New Roman" w:hAnsi="Times New Roman"/>
          <w:sz w:val="24"/>
          <w:szCs w:val="28"/>
        </w:rPr>
        <w:t xml:space="preserve">я  по  профессии </w:t>
      </w:r>
      <w:r w:rsidR="00DD68A8" w:rsidRPr="00DD68A8">
        <w:rPr>
          <w:rFonts w:ascii="Times New Roman" w:hAnsi="Times New Roman"/>
          <w:sz w:val="24"/>
          <w:szCs w:val="24"/>
        </w:rPr>
        <w:t>«Автомеханик»</w:t>
      </w:r>
    </w:p>
    <w:p w:rsidR="00A511FA" w:rsidRDefault="00DD68A8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</w:t>
      </w:r>
      <w:proofErr w:type="spellStart"/>
      <w:r>
        <w:rPr>
          <w:rFonts w:ascii="Times New Roman" w:hAnsi="Times New Roman"/>
          <w:sz w:val="24"/>
          <w:szCs w:val="28"/>
        </w:rPr>
        <w:t>Сивкова</w:t>
      </w:r>
      <w:proofErr w:type="spellEnd"/>
      <w:r>
        <w:rPr>
          <w:rFonts w:ascii="Times New Roman" w:hAnsi="Times New Roman"/>
          <w:sz w:val="24"/>
          <w:szCs w:val="28"/>
        </w:rPr>
        <w:t xml:space="preserve"> О.Л.</w:t>
      </w:r>
      <w:r w:rsidR="00A511FA">
        <w:rPr>
          <w:rFonts w:ascii="Times New Roman" w:hAnsi="Times New Roman"/>
          <w:sz w:val="24"/>
          <w:szCs w:val="28"/>
        </w:rPr>
        <w:t>, - Невьянск. ГБПОУ  СО «</w:t>
      </w:r>
      <w:proofErr w:type="spellStart"/>
      <w:r w:rsidR="00A511FA">
        <w:rPr>
          <w:rFonts w:ascii="Times New Roman" w:hAnsi="Times New Roman"/>
          <w:sz w:val="24"/>
          <w:szCs w:val="28"/>
        </w:rPr>
        <w:t>УрГЗК</w:t>
      </w:r>
      <w:proofErr w:type="spellEnd"/>
      <w:r w:rsidR="00A511FA">
        <w:rPr>
          <w:rFonts w:ascii="Times New Roman" w:hAnsi="Times New Roman"/>
          <w:sz w:val="24"/>
          <w:szCs w:val="28"/>
        </w:rPr>
        <w:t xml:space="preserve">» 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6E73B0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Сивкова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О.Л.</w:t>
      </w:r>
      <w:r w:rsidR="00BF36AD">
        <w:rPr>
          <w:rFonts w:ascii="Times New Roman" w:hAnsi="Times New Roman"/>
          <w:sz w:val="24"/>
          <w:szCs w:val="24"/>
        </w:rPr>
        <w:t>, 2019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A511F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11F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11FA" w:rsidRDefault="00A511FA" w:rsidP="00A511FA"/>
    <w:p w:rsidR="00A511FA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A511FA" w:rsidTr="005164B2">
        <w:tc>
          <w:tcPr>
            <w:tcW w:w="7668" w:type="dxa"/>
          </w:tcPr>
          <w:p w:rsidR="00A511FA" w:rsidRPr="003A2E10" w:rsidRDefault="00A511FA" w:rsidP="005164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511FA" w:rsidTr="005164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ПАСПОРТ  ПРОГРАММЫ УЧЕБНОЙ ДИСЦИПЛИНЫ</w:t>
            </w:r>
          </w:p>
          <w:p w:rsidR="00A511FA" w:rsidRDefault="00A511FA" w:rsidP="005164B2"/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511FA" w:rsidTr="005164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СТРУКТУРА и  содержание УЧЕБНОЙ ДИСЦИПЛИНЫ</w:t>
            </w:r>
          </w:p>
          <w:p w:rsidR="00A511FA" w:rsidRPr="003A2E10" w:rsidRDefault="00A511FA" w:rsidP="005164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511FA" w:rsidTr="005164B2">
        <w:trPr>
          <w:trHeight w:val="670"/>
        </w:trPr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условия реализации  программы учебной дисциплины</w:t>
            </w:r>
          </w:p>
          <w:p w:rsidR="00A511FA" w:rsidRPr="003A2E10" w:rsidRDefault="00A511FA" w:rsidP="005164B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11FA" w:rsidTr="005164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511FA" w:rsidRPr="003A2E10" w:rsidRDefault="00A511FA" w:rsidP="005164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511FA" w:rsidRPr="006A0C7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Pr="006A0C7A"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  <w:r w:rsidR="00DD68A8">
        <w:rPr>
          <w:rFonts w:ascii="Times New Roman" w:hAnsi="Times New Roman"/>
          <w:b/>
          <w:caps/>
          <w:sz w:val="28"/>
          <w:szCs w:val="28"/>
        </w:rPr>
        <w:t xml:space="preserve"> ИНФОРМАТИКА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-программы подготовки квалифицированных рабочих, служащих</w:t>
      </w:r>
      <w:r w:rsidR="006E73B0">
        <w:rPr>
          <w:rFonts w:ascii="Times New Roman" w:hAnsi="Times New Roman"/>
          <w:sz w:val="28"/>
          <w:szCs w:val="28"/>
        </w:rPr>
        <w:t xml:space="preserve"> «Автомеханик»</w:t>
      </w:r>
      <w:r>
        <w:rPr>
          <w:rFonts w:ascii="Times New Roman" w:hAnsi="Times New Roman"/>
          <w:sz w:val="28"/>
          <w:szCs w:val="28"/>
        </w:rPr>
        <w:t xml:space="preserve">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A511FA" w:rsidRPr="00521FC3" w:rsidRDefault="00A511FA" w:rsidP="00A511FA">
      <w:pPr>
        <w:pStyle w:val="a3"/>
        <w:numPr>
          <w:ilvl w:val="0"/>
          <w:numId w:val="1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511FA" w:rsidRPr="00521FC3" w:rsidRDefault="00A511FA" w:rsidP="00A511FA">
      <w:pPr>
        <w:numPr>
          <w:ilvl w:val="0"/>
          <w:numId w:val="1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A511FA" w:rsidRDefault="00A511FA" w:rsidP="00A511F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A511FA" w:rsidRPr="006E73B0" w:rsidRDefault="00A511FA" w:rsidP="00A511F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E73B0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6E73B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E73B0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6E73B0">
        <w:rPr>
          <w:rFonts w:ascii="Times New Roman" w:hAnsi="Times New Roman"/>
          <w:sz w:val="28"/>
          <w:szCs w:val="28"/>
        </w:rPr>
        <w:t>УрГЗК</w:t>
      </w:r>
      <w:proofErr w:type="spellEnd"/>
      <w:r w:rsidRPr="006E73B0">
        <w:rPr>
          <w:rFonts w:ascii="Times New Roman" w:hAnsi="Times New Roman"/>
          <w:sz w:val="28"/>
          <w:szCs w:val="28"/>
        </w:rPr>
        <w:t>»,</w:t>
      </w:r>
    </w:p>
    <w:p w:rsidR="00A511FA" w:rsidRPr="00521FC3" w:rsidRDefault="00A511FA" w:rsidP="00A511FA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A511FA" w:rsidRPr="00521FC3" w:rsidRDefault="00A511FA" w:rsidP="00A511FA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 w:rsidR="00DD68A8">
        <w:rPr>
          <w:rFonts w:ascii="Times New Roman" w:hAnsi="Times New Roman"/>
          <w:iCs/>
          <w:sz w:val="28"/>
          <w:szCs w:val="28"/>
        </w:rPr>
        <w:t xml:space="preserve">я по </w:t>
      </w:r>
      <w:r w:rsidR="00DD68A8" w:rsidRPr="00DD68A8">
        <w:rPr>
          <w:rFonts w:ascii="Times New Roman" w:hAnsi="Times New Roman"/>
          <w:iCs/>
          <w:sz w:val="28"/>
          <w:szCs w:val="28"/>
        </w:rPr>
        <w:t xml:space="preserve">профессии </w:t>
      </w:r>
      <w:r w:rsidR="00DD68A8" w:rsidRPr="00DD68A8">
        <w:rPr>
          <w:rFonts w:ascii="Times New Roman" w:hAnsi="Times New Roman"/>
          <w:sz w:val="28"/>
          <w:szCs w:val="28"/>
        </w:rPr>
        <w:t>«Автомеханик</w:t>
      </w:r>
      <w:r w:rsidR="006E73B0">
        <w:rPr>
          <w:rFonts w:ascii="Times New Roman" w:hAnsi="Times New Roman"/>
          <w:sz w:val="28"/>
          <w:szCs w:val="28"/>
        </w:rPr>
        <w:t>»,</w:t>
      </w:r>
    </w:p>
    <w:p w:rsidR="00A511FA" w:rsidRPr="00174910" w:rsidRDefault="00A511FA" w:rsidP="00A511FA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DD68A8">
        <w:rPr>
          <w:rFonts w:ascii="Times New Roman" w:hAnsi="Times New Roman"/>
          <w:iCs/>
          <w:sz w:val="28"/>
          <w:szCs w:val="28"/>
        </w:rPr>
        <w:t>ьной учебной дисциплине «Информатика</w:t>
      </w:r>
      <w:r w:rsidRPr="00521FC3">
        <w:rPr>
          <w:rFonts w:ascii="Times New Roman" w:hAnsi="Times New Roman"/>
          <w:iCs/>
          <w:sz w:val="28"/>
          <w:szCs w:val="28"/>
        </w:rPr>
        <w:t>» для профессиональных образовательных организаций— М.: Издательский центр «Академия», 2015.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164B2" w:rsidRDefault="005164B2" w:rsidP="005164B2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цикл, профильные учебные дисциплины.</w:t>
      </w:r>
    </w:p>
    <w:p w:rsidR="005164B2" w:rsidRDefault="005164B2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Планируемые результаты </w:t>
      </w:r>
      <w:r w:rsidRPr="006A0C7A">
        <w:rPr>
          <w:rFonts w:ascii="Times New Roman" w:hAnsi="Times New Roman"/>
          <w:b/>
          <w:sz w:val="28"/>
          <w:szCs w:val="28"/>
        </w:rPr>
        <w:t xml:space="preserve"> освоения дисциплины: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осознание своего места в информационном обществе;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готовность к продолжению образования и повышению квалификации в</w:t>
      </w:r>
    </w:p>
    <w:p w:rsidR="005164B2" w:rsidRDefault="005164B2" w:rsidP="005164B2">
      <w:pPr>
        <w:pStyle w:val="a5"/>
        <w:spacing w:after="0" w:line="240" w:lineRule="auto"/>
        <w:ind w:left="0"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избранной профессиональной деятельности на основе развития личных информационно-коммуникационных компетенций.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</w:t>
      </w:r>
      <w:proofErr w:type="spellStart"/>
      <w:r>
        <w:rPr>
          <w:rFonts w:ascii="Times New Roman" w:hAnsi="Times New Roman"/>
          <w:sz w:val="28"/>
          <w:szCs w:val="28"/>
        </w:rPr>
        <w:t>вестидискуссии</w:t>
      </w:r>
      <w:proofErr w:type="spellEnd"/>
      <w:r>
        <w:rPr>
          <w:rFonts w:ascii="Times New Roman" w:hAnsi="Times New Roman"/>
          <w:sz w:val="28"/>
          <w:szCs w:val="28"/>
        </w:rPr>
        <w:t xml:space="preserve">, доступно и гармонично сочетая содержание и формы представляемой информации средствами информационных и </w:t>
      </w:r>
      <w:proofErr w:type="spellStart"/>
      <w:r>
        <w:rPr>
          <w:rFonts w:ascii="Times New Roman" w:hAnsi="Times New Roman"/>
          <w:sz w:val="28"/>
          <w:szCs w:val="28"/>
        </w:rPr>
        <w:t>коммуникационныхтехнологий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Предметные результаты: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представлений о роли информации и связанных с ней процессов в окружающем мире;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навыками алгоритмического мышления и понимание необходимости формального описания алгоритмов;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представлений 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компьютерно-математических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моделях и необходимости анализа соответствия модели и моделируемого объекта (процесса); о способах хранения и простейшей обработке данных; понятия о базах данных и средствах доступа к ним, умений работать с ними;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компьютерными средствами представления и анализа данных;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 Интернете.</w:t>
      </w:r>
    </w:p>
    <w:p w:rsidR="005164B2" w:rsidRDefault="005164B2" w:rsidP="005164B2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направлена на формирование элементов общих компетенций:</w:t>
      </w:r>
    </w:p>
    <w:p w:rsidR="005164B2" w:rsidRDefault="005164B2" w:rsidP="005164B2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 информации, необходимый для эффективного выполнения профессиональных задач;</w:t>
      </w:r>
    </w:p>
    <w:p w:rsidR="005164B2" w:rsidRDefault="005164B2" w:rsidP="005164B2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деятельности;</w:t>
      </w:r>
    </w:p>
    <w:p w:rsidR="005164B2" w:rsidRDefault="005164B2" w:rsidP="005164B2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6E73B0">
        <w:rPr>
          <w:rFonts w:ascii="Times New Roman" w:hAnsi="Times New Roman"/>
          <w:b/>
          <w:sz w:val="28"/>
          <w:szCs w:val="28"/>
        </w:rPr>
        <w:t>4</w:t>
      </w:r>
      <w:r w:rsidRPr="006A0C7A">
        <w:rPr>
          <w:rFonts w:ascii="Times New Roman" w:hAnsi="Times New Roman"/>
          <w:b/>
          <w:sz w:val="28"/>
          <w:szCs w:val="28"/>
        </w:rPr>
        <w:t xml:space="preserve">. </w:t>
      </w:r>
      <w:r w:rsidR="00337360">
        <w:rPr>
          <w:rFonts w:ascii="Times New Roman" w:hAnsi="Times New Roman"/>
          <w:b/>
          <w:sz w:val="28"/>
          <w:szCs w:val="28"/>
        </w:rPr>
        <w:t>К</w:t>
      </w:r>
      <w:r w:rsidRPr="006A0C7A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учебная нагрузка обучающегося 162 часов, в том числе:</w:t>
      </w:r>
    </w:p>
    <w:p w:rsidR="005164B2" w:rsidRDefault="005164B2" w:rsidP="005164B2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108  часов;</w:t>
      </w:r>
    </w:p>
    <w:p w:rsidR="005164B2" w:rsidRDefault="005164B2" w:rsidP="005164B2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работы обучающегося 54 часа.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A0C7A">
        <w:rPr>
          <w:rFonts w:ascii="Times New Roman" w:hAnsi="Times New Roman"/>
          <w:b/>
          <w:sz w:val="24"/>
          <w:szCs w:val="24"/>
        </w:rPr>
        <w:lastRenderedPageBreak/>
        <w:t>2. СТРУКТУРА И  СОДЕРЖАНИЕ УЧЕБНОЙ ДИСЦИПЛИНЫ</w:t>
      </w:r>
    </w:p>
    <w:p w:rsidR="00A511FA" w:rsidRPr="00E953E8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6A0C7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511FA" w:rsidRPr="006A0C7A" w:rsidTr="005164B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511FA" w:rsidRPr="006A0C7A" w:rsidTr="005164B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162</w:t>
            </w: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108</w:t>
            </w: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A511FA" w:rsidRPr="006A0C7A" w:rsidTr="005164B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="005164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экзамена</w:t>
            </w:r>
          </w:p>
        </w:tc>
      </w:tr>
    </w:tbl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spacing w:after="0"/>
        <w:sectPr w:rsidR="00A511FA">
          <w:pgSz w:w="11906" w:h="16838"/>
          <w:pgMar w:top="1134" w:right="850" w:bottom="1134" w:left="1701" w:header="708" w:footer="708" w:gutter="0"/>
          <w:cols w:space="720"/>
        </w:sectPr>
      </w:pPr>
    </w:p>
    <w:p w:rsidR="00A511FA" w:rsidRPr="005164B2" w:rsidRDefault="00A511FA" w:rsidP="005164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CE02EF">
        <w:rPr>
          <w:b/>
          <w:sz w:val="28"/>
          <w:szCs w:val="28"/>
        </w:rPr>
        <w:lastRenderedPageBreak/>
        <w:t xml:space="preserve">2.2.  Тематический план и содержание учебной </w:t>
      </w:r>
      <w:r w:rsidRPr="005164B2">
        <w:rPr>
          <w:b/>
          <w:sz w:val="28"/>
          <w:szCs w:val="28"/>
        </w:rPr>
        <w:t>дисциплины</w:t>
      </w:r>
      <w:r w:rsidR="005164B2" w:rsidRPr="005164B2">
        <w:rPr>
          <w:b/>
          <w:sz w:val="28"/>
          <w:szCs w:val="28"/>
        </w:rPr>
        <w:t>«Информатика»</w:t>
      </w:r>
      <w:r w:rsidRPr="00CE02EF">
        <w:rPr>
          <w:bCs/>
          <w:i/>
          <w:sz w:val="20"/>
          <w:szCs w:val="20"/>
        </w:rPr>
        <w:tab/>
      </w:r>
    </w:p>
    <w:p w:rsidR="005164B2" w:rsidRDefault="005164B2" w:rsidP="005164B2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7519" w:type="dxa"/>
        <w:tblInd w:w="-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077"/>
        <w:gridCol w:w="36"/>
        <w:gridCol w:w="6622"/>
        <w:gridCol w:w="709"/>
        <w:gridCol w:w="530"/>
        <w:gridCol w:w="530"/>
        <w:gridCol w:w="1360"/>
        <w:gridCol w:w="2328"/>
        <w:gridCol w:w="2327"/>
      </w:tblGrid>
      <w:tr w:rsidR="005164B2" w:rsidTr="006E73B0">
        <w:trPr>
          <w:gridAfter w:val="1"/>
          <w:wAfter w:w="2327" w:type="dxa"/>
          <w:cantSplit/>
          <w:trHeight w:val="390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6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самостоятельная работа обучающихся, курсовая работа (проект)</w:t>
            </w:r>
          </w:p>
        </w:tc>
        <w:tc>
          <w:tcPr>
            <w:tcW w:w="1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5164B2" w:rsidTr="006E73B0">
        <w:trPr>
          <w:gridAfter w:val="1"/>
          <w:wAfter w:w="2327" w:type="dxa"/>
          <w:cantSplit/>
          <w:trHeight w:hRule="exact" w:val="1134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rPr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textDirection w:val="btLr"/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аудиторные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textDirection w:val="btLr"/>
            <w:vAlign w:val="center"/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лабораторные работы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textDirection w:val="btLr"/>
            <w:vAlign w:val="center"/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самостоятельная работа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64B2" w:rsidTr="006E73B0">
        <w:trPr>
          <w:gridAfter w:val="1"/>
          <w:wAfter w:w="2327" w:type="dxa"/>
          <w:cantSplit/>
          <w:trHeight w:val="2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164B2" w:rsidRDefault="005164B2" w:rsidP="0051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E73B0" w:rsidTr="006E73B0">
        <w:trPr>
          <w:gridAfter w:val="1"/>
          <w:wAfter w:w="2327" w:type="dxa"/>
          <w:cantSplit/>
          <w:trHeight w:val="2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ИТБ. Введение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ИТБ.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>. 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 «Автомеханик»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proofErr w:type="spellStart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НовожиловО.П</w:t>
            </w:r>
            <w:proofErr w:type="spellEnd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.,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1.1</w:t>
            </w:r>
          </w:p>
        </w:tc>
      </w:tr>
      <w:tr w:rsidR="006E73B0" w:rsidTr="006E73B0">
        <w:trPr>
          <w:cantSplit/>
          <w:trHeight w:val="20"/>
        </w:trPr>
        <w:tc>
          <w:tcPr>
            <w:tcW w:w="97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Информационная деятельность человека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27" w:type="dxa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1390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4"/>
            </w:pPr>
            <w:r>
              <w:t>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4"/>
            </w:pPr>
            <w:r>
              <w:rPr>
                <w:rFonts w:eastAsiaTheme="minorEastAsia" w:cs="SchoolBookCSanPin-Regular"/>
                <w:color w:val="000000"/>
              </w:rPr>
              <w:t>Информационные ресурсы общества</w:t>
            </w:r>
            <w:r>
              <w:rPr>
                <w:rFonts w:eastAsiaTheme="minorEastAsia" w:cs="SchoolBookCSanPin-BoldItalic"/>
                <w:b/>
                <w:bCs/>
                <w:i/>
                <w:iCs/>
                <w:color w:val="000000"/>
              </w:rPr>
              <w:t xml:space="preserve">. </w:t>
            </w:r>
            <w:r>
              <w:rPr>
                <w:color w:val="000000"/>
              </w:rPr>
              <w:t>Основные этапы развития информационного общества. Этапы развития технических средств и</w:t>
            </w:r>
            <w:r>
              <w:t xml:space="preserve"> информационных ресурсов. Образовательные информационные ресурсы.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1, 2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,2.1, 2.4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813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4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Индивидуальный проект: «Коллекция ссылок на электронно-образовательные ресурсы по профессии «Автомеханик».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13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4"/>
            </w:pPr>
            <w:r>
              <w:rPr>
                <w:b/>
              </w:rPr>
              <w:t>Лабораторная работа №1.</w:t>
            </w:r>
            <w:r>
              <w:t xml:space="preserve"> Работа с программным обеспечением.</w:t>
            </w:r>
          </w:p>
          <w:p w:rsidR="006E73B0" w:rsidRDefault="006E73B0" w:rsidP="006E73B0">
            <w:pPr>
              <w:pStyle w:val="a4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4"/>
            </w:pPr>
            <w:r>
              <w:t>Работа с программным обеспечением.</w:t>
            </w:r>
          </w:p>
          <w:p w:rsidR="006E73B0" w:rsidRDefault="006E73B0" w:rsidP="006E73B0">
            <w:pPr>
              <w:pStyle w:val="a4"/>
            </w:pPr>
            <w:r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</w:t>
            </w:r>
          </w:p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77-83</w:t>
            </w:r>
          </w:p>
        </w:tc>
      </w:tr>
      <w:tr w:rsidR="006E73B0" w:rsidTr="006E73B0">
        <w:trPr>
          <w:gridAfter w:val="1"/>
          <w:wAfter w:w="2327" w:type="dxa"/>
          <w:cantSplit/>
          <w:trHeight w:val="274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профессиональной информационной деятельности человека с использованием технических средств и информационных ресурсов.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4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1, 2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proofErr w:type="spellStart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НовожиловО.П</w:t>
            </w:r>
            <w:proofErr w:type="spellEnd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.,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1.4</w:t>
            </w:r>
          </w:p>
        </w:tc>
      </w:tr>
      <w:tr w:rsidR="006E73B0" w:rsidTr="006E73B0">
        <w:trPr>
          <w:gridAfter w:val="1"/>
          <w:wAfter w:w="2327" w:type="dxa"/>
          <w:cantSplit/>
          <w:trHeight w:val="2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Лабораторная работа №2.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Лицензионные и свободно распространяемые программные продукты.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6"/>
              <w:spacing w:after="0"/>
              <w:ind w:firstLine="426"/>
              <w:jc w:val="both"/>
              <w:rPr>
                <w:w w:val="105"/>
              </w:rPr>
            </w:pPr>
            <w:r>
              <w:t xml:space="preserve">Лицензионные и свободно распространяемые программные продукты. Организация обновления программного обеспечения с использованием сети Интернет. </w:t>
            </w:r>
            <w:r>
              <w:rPr>
                <w:w w:val="105"/>
              </w:rPr>
              <w:t>Использование ссылок и цитирования источников информации.</w:t>
            </w:r>
          </w:p>
          <w:p w:rsidR="006E73B0" w:rsidRDefault="006E73B0" w:rsidP="006E73B0">
            <w:pPr>
              <w:pStyle w:val="a6"/>
              <w:spacing w:after="0"/>
              <w:ind w:firstLine="426"/>
              <w:jc w:val="both"/>
              <w:rPr>
                <w:w w:val="105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proofErr w:type="spellStart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НовожиловО.П</w:t>
            </w:r>
            <w:proofErr w:type="spellEnd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.,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1.5</w:t>
            </w:r>
          </w:p>
        </w:tc>
      </w:tr>
      <w:tr w:rsidR="006E73B0" w:rsidTr="006E73B0">
        <w:trPr>
          <w:gridAfter w:val="1"/>
          <w:wAfter w:w="2327" w:type="dxa"/>
          <w:cantSplit/>
          <w:trHeight w:val="20"/>
        </w:trPr>
        <w:tc>
          <w:tcPr>
            <w:tcW w:w="97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84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Подходы к понятию и измерению информации. Информационные объекты различных видов.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Подходы к понятию и измерению информации. Информационные объекты различных видов.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1.3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1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работа№3</w:t>
            </w:r>
            <w:r>
              <w:rPr>
                <w:rFonts w:ascii="Times New Roman" w:hAnsi="Times New Roman"/>
                <w:sz w:val="24"/>
                <w:szCs w:val="24"/>
              </w:rPr>
              <w:t>Дискретное (цифровое) представление текстовой, графической, звуковой видеоинформации.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pStyle w:val="a6"/>
              <w:spacing w:after="0"/>
              <w:ind w:firstLine="426"/>
              <w:jc w:val="both"/>
              <w:rPr>
                <w:w w:val="105"/>
              </w:rPr>
            </w:pPr>
            <w:r>
              <w:t xml:space="preserve">Универсальность дискретного (цифрового) представления информации. Представление информации </w:t>
            </w:r>
            <w:r>
              <w:rPr>
                <w:bCs/>
              </w:rPr>
              <w:t>в</w:t>
            </w:r>
            <w:r>
              <w:t xml:space="preserve"> двоичной системе счисления. </w:t>
            </w:r>
            <w:r>
              <w:rPr>
                <w:rFonts w:eastAsiaTheme="minorEastAsia"/>
              </w:rPr>
              <w:t>Представление информации в различных системах счисления.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10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и их реализация с помощью компьютеров: обработка информации.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информационные процессы и их реализация с помощью компьютеров: обработка информации. 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10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Индивидуальный проект: «Создание структуры базы данных автомобильного салона».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1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Принципы обработки информации при помощи компьютера.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обработки информации при помощи компьютера. Арифметические и логические основы работы компьютера. Элементная база компьютера.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5.2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27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Алгоритмы и способы их описания. </w:t>
            </w:r>
          </w:p>
          <w:p w:rsidR="006E73B0" w:rsidRDefault="006E73B0" w:rsidP="006E73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Алгоритмы и способы их описания. 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решения задач с использованием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компьютера: формализация, программирование и тестирование. Переход от неформального описания к формальному.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5.10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27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Лабораторная работа №4</w:t>
            </w:r>
            <w:r>
              <w:rPr>
                <w:rFonts w:ascii="Times New Roman" w:hAnsi="Times New Roman"/>
                <w:sz w:val="24"/>
                <w:szCs w:val="24"/>
              </w:rPr>
              <w:t>Примеры построения алгоритмов и их реализации на компьютере.</w:t>
            </w:r>
          </w:p>
          <w:p w:rsidR="006E73B0" w:rsidRDefault="006E73B0" w:rsidP="006E73B0">
            <w:pPr>
              <w:rPr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 построения алгоритмов и их реализации на компьютере.  Алгоритмические конструкции и их описание средствами языков программирования.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,2.5</w:t>
            </w:r>
          </w:p>
        </w:tc>
      </w:tr>
      <w:tr w:rsidR="006E73B0" w:rsidTr="006E73B0">
        <w:trPr>
          <w:gridAfter w:val="1"/>
          <w:wAfter w:w="2327" w:type="dxa"/>
          <w:cantSplit/>
          <w:trHeight w:val="27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3.4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27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№5 </w:t>
            </w:r>
            <w:r>
              <w:rPr>
                <w:rFonts w:ascii="Times New Roman" w:hAnsi="Times New Roman"/>
                <w:sz w:val="24"/>
                <w:szCs w:val="24"/>
              </w:rPr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,3.4</w:t>
            </w:r>
          </w:p>
        </w:tc>
      </w:tr>
      <w:tr w:rsidR="006E73B0" w:rsidTr="006E73B0">
        <w:trPr>
          <w:gridAfter w:val="1"/>
          <w:wAfter w:w="2327" w:type="dxa"/>
          <w:cantSplit/>
          <w:trHeight w:val="27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№6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Разработка несложного алгоритма решения задачи.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несложного алгоритма решения задачи.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2.7</w:t>
            </w:r>
          </w:p>
        </w:tc>
      </w:tr>
      <w:tr w:rsidR="006E73B0" w:rsidTr="006E73B0">
        <w:trPr>
          <w:gridAfter w:val="1"/>
          <w:wAfter w:w="2327" w:type="dxa"/>
          <w:cantSplit/>
          <w:trHeight w:val="6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 как исполнитель команд.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3.5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6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№7 </w:t>
            </w:r>
            <w:r>
              <w:rPr>
                <w:rFonts w:ascii="Times New Roman" w:hAnsi="Times New Roman"/>
                <w:sz w:val="24"/>
                <w:szCs w:val="24"/>
              </w:rPr>
              <w:t>Среда программирования.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 программирования. Тестирование программы.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Программная реализация несложного алгоритма.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4.5</w:t>
            </w:r>
          </w:p>
        </w:tc>
      </w:tr>
      <w:tr w:rsidR="006E73B0" w:rsidTr="006E73B0">
        <w:trPr>
          <w:gridAfter w:val="1"/>
          <w:wAfter w:w="2327" w:type="dxa"/>
          <w:cantSplit/>
          <w:trHeight w:val="6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Компьютерные модели различных процессов.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Компьютерные модели различных процессов.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3.6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6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 8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исследования на основе использования готовой компьютерной мо-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исследования на основе использования готовой компьютерной модели. Конструирование программ на основе разработки алгоритмов процессов различной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4.6</w:t>
            </w:r>
          </w:p>
        </w:tc>
      </w:tr>
      <w:tr w:rsidR="006E73B0" w:rsidTr="006E73B0">
        <w:trPr>
          <w:gridAfter w:val="1"/>
          <w:wAfter w:w="2327" w:type="dxa"/>
          <w:cantSplit/>
          <w:trHeight w:val="6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информационные процессы и их реализация с помощью компьютеров: хранение, поиск и передача информации.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и их реализация с помощью компьютеров: хранение, поиск и передача информации.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6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работа№9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архива данных.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архива данных.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Извлечение данных из архива.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информации на внешние носители различных видов.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117-126</w:t>
            </w:r>
          </w:p>
        </w:tc>
      </w:tr>
      <w:tr w:rsidR="006E73B0" w:rsidTr="006E73B0">
        <w:trPr>
          <w:gridAfter w:val="1"/>
          <w:wAfter w:w="2327" w:type="dxa"/>
          <w:cantSplit/>
          <w:trHeight w:val="690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1519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C91489">
              <w:rPr>
                <w:rFonts w:ascii="Times New Roman" w:hAnsi="Times New Roman"/>
                <w:b/>
                <w:sz w:val="24"/>
                <w:szCs w:val="24"/>
              </w:rPr>
              <w:t>Средства информатизации и коммуникационных технологий</w:t>
            </w: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компьютеров.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Архитектура компьютеров. Основные характеристики компьютеров. Многообразие компьютеров. Многообразие внешних устройств, подключаемых к компьютеру.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5.10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обучающихся: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Индивидуальный проект: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Мой рабочий стол на компьютере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программного обеспечения компьютеров.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программного обеспечения компьютеров. 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обучающихся: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Индивидуальный проект: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«П</w:t>
            </w:r>
            <w:r>
              <w:rPr>
                <w:rFonts w:ascii="Times New Roman" w:hAnsi="Times New Roman"/>
                <w:sz w:val="24"/>
                <w:szCs w:val="24"/>
              </w:rPr>
              <w:t>рограммное обеспечение на компьютере автомеханика».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Графический интерфейс пользователя.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Графический интерфейс пользователя.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10.4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обучающихся: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Индивидуальный проект: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Автоматизированное рабочее место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автомеханика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работа№10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Примеры использования внешних устройств, подключаемых к компьютеру, в учебных целях. 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100-111</w:t>
            </w: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Объединение компьютеров в локальную сеть.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и аппаратное обеспечение компьютерных сетей.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и аппаратное обеспечение компьютерных сетей.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Сервер.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Сетевые операционные системы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9.2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работа№11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системном администрировании.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прав доступа в сети.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 компьютера к сети.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системном администрировании.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прав доступа в сети.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 компьютера к сети.</w:t>
            </w:r>
          </w:p>
          <w:p w:rsidR="006E73B0" w:rsidRDefault="006E73B0" w:rsidP="006E73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Администрирование локальной компьютерной сети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</w:t>
            </w:r>
          </w:p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7-19</w:t>
            </w:r>
          </w:p>
        </w:tc>
      </w:tr>
      <w:tr w:rsidR="006E73B0" w:rsidTr="006E73B0">
        <w:trPr>
          <w:gridAfter w:val="1"/>
          <w:wAfter w:w="2327" w:type="dxa"/>
          <w:cantSplit/>
          <w:trHeight w:val="79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Безопасность, гигиена, эргономика, ресурсосбережение.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Безопасность, гигиена, эргономика, ресурсосбережение. Классификация программного обеспечения ПК. Примеры программ.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Pr="00FE7248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Pr="00FE7248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12.1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1598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работа№12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Эксплуатационные требования к компьютерному рабочему месту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профилактических мероприятий для компьютерного рабочего места в соответствии с его комплектацией для профессиональной деятельности.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12.1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424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Индивидуальный проект: «Профилактика ПК».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«Инструкция по безопасности труда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автомеханик</w:t>
            </w:r>
            <w:r>
              <w:rPr>
                <w:rFonts w:ascii="Times New Roman" w:hAnsi="Times New Roman"/>
                <w:sz w:val="24"/>
                <w:szCs w:val="24"/>
              </w:rPr>
              <w:t>а».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225"/>
        </w:trPr>
        <w:tc>
          <w:tcPr>
            <w:tcW w:w="97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Технологии создания и преобразования информационных объектов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6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информационных системах и автоматизации информационных процессов.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информационных системах и автоматизации информационных процессов. 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,11.1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76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работа№13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систем проверки орфографии и грамматики.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,11.2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работа№14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компьютерных публикаций на основе использования готовых шаблонов.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компьютерных публикаций на основе использования готовых шаблонов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(для выполнения учебных заданий из различных предметных областей).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,11.3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rPr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обучающихся: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проект: Буклет «Моя профессия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автомеханик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«</w:t>
            </w:r>
            <w:r>
              <w:rPr>
                <w:rFonts w:ascii="Times New Roman" w:hAnsi="Times New Roman"/>
                <w:sz w:val="24"/>
                <w:szCs w:val="24"/>
              </w:rPr>
              <w:t>Рекламный плакат автосалона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»,  «</w:t>
            </w:r>
            <w:r>
              <w:rPr>
                <w:rFonts w:ascii="Times New Roman" w:hAnsi="Times New Roman"/>
                <w:sz w:val="24"/>
                <w:szCs w:val="24"/>
              </w:rPr>
              <w:t>Прайс-лист автосалона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Возможности динамических (электронных) таблиц.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,12.1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работа№15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 для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учебных заданий из различных предметных областей.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12.2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об организации баз данных и системах управления ими.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об организации баз данных и системах управления ими.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различных предметных областей.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,14.1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запросов для работы с электронными каталогами библиотек, музеев, книгоиздания, СМИ.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,14.2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 программных средах компьютерной графики и черчения,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мультимедийных средах. 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 программных средах компьютерной графики и черчения, мультимедийных средах. Многообразие специализированного программного обеспечения и цифрового оборудования для создания графических и мультимедийных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,15.1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работа№17</w:t>
            </w:r>
            <w:r>
              <w:rPr>
                <w:rFonts w:ascii="Times New Roman" w:hAnsi="Times New Roman"/>
                <w:sz w:val="24"/>
                <w:szCs w:val="24"/>
              </w:rPr>
              <w:t>Создание и редактирование графических и мультимедийных объектов.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,15.2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Аудио- и видеомонтаж с использованием специализированного программного обеспечения.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Аудио- и видеомонтаж с использованием специализированного программного обеспечения.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,15.3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ндивидуальный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проект: «Музыкальная открытка». Видеоролик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Моя профессия автомеханик»</w:t>
            </w:r>
            <w:r>
              <w:rPr>
                <w:rFonts w:ascii="Times New Roman" w:hAnsi="Times New Roman"/>
                <w:sz w:val="24"/>
                <w:szCs w:val="24"/>
              </w:rPr>
              <w:t>, «Рекламный ролик автосалона»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систем автоматизированного проектирования и конструирования.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систем автоматизированного проектирования и конструирования.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4776C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15.3</w:t>
            </w:r>
          </w:p>
        </w:tc>
      </w:tr>
      <w:tr w:rsidR="006E73B0" w:rsidTr="006E73B0">
        <w:trPr>
          <w:gridAfter w:val="1"/>
          <w:wAfter w:w="2327" w:type="dxa"/>
          <w:cantSplit/>
          <w:trHeight w:val="525"/>
        </w:trPr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Лабораторная работа№19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Компьютерное черчение.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Компьютерное черчение.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139-148</w:t>
            </w:r>
          </w:p>
        </w:tc>
      </w:tr>
      <w:tr w:rsidR="006E73B0" w:rsidTr="006E73B0">
        <w:trPr>
          <w:gridAfter w:val="1"/>
          <w:wAfter w:w="2327" w:type="dxa"/>
          <w:cantSplit/>
          <w:trHeight w:val="718"/>
        </w:trPr>
        <w:tc>
          <w:tcPr>
            <w:tcW w:w="1519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rPr>
                <w:rFonts w:ascii="Times New Roman" w:hAnsi="Times New Roman"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sz w:val="24"/>
                <w:szCs w:val="24"/>
              </w:rPr>
              <w:t>Раздел 5. Телек</w:t>
            </w:r>
            <w:r w:rsidRPr="00C91489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оммуникационные технологии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Представления о технических и программных средствах телекоммуникационных технологий. 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подключения, провайдер.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13.1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ндивидуальный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 на темы: «Интернет-магазин автосалона».  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Лабораторная работа №20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Браузер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Браузер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Примеры работы с интернет-магазином, интернет-СМИ, интернет-турагентством,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интернет-библиотекой и пр.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spellStart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Уч-к</w:t>
            </w:r>
            <w:proofErr w:type="spellEnd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Цветкова,с</w:t>
            </w:r>
            <w:proofErr w:type="spellEnd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. 297-301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информации с использованием компьютера. Программные поисковые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сервисы. 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</w:t>
            </w:r>
          </w:p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поиска.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13.2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Лабораторная работа №21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Поисковые системы.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Поисковые системы. Пример поиска информации на государственных образовательных порталах.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216-219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Лабораторная работа №22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информации между компьютерами. Модем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информации между компьютерами. Проводная и беспроводная связь. Модем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Единицы измерения скорости передачи данных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одключение модема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219-225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ящика электронной почты и настройка его параметров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ящика электронной почты и настройка его параметров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адресной книги.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254-264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Лабораторная работа №24</w:t>
            </w: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создания и сопровождения сайта.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создания и сопровождения сайта.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создания и сопровождения сайта.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226-241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Возможности сетевого программного обеспечения. 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73B0" w:rsidRDefault="006E73B0" w:rsidP="006E73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почта, чат,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видеоконференция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интернет-телефония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13.3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264-266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Настройка видео веб-сессий.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видео веб-сессий.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241-254</w:t>
            </w: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13.3</w:t>
            </w:r>
          </w:p>
          <w:p w:rsidR="006E73B0" w:rsidRPr="009918D5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73B0" w:rsidTr="006E73B0">
        <w:trPr>
          <w:gridAfter w:val="1"/>
          <w:wAfter w:w="2327" w:type="dxa"/>
          <w:cantSplit/>
          <w:trHeight w:val="865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АСУ различного назначения, примеры их использования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АСУ различного назначения, примеры их использования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 оборудования с программным управлением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E73B0" w:rsidRDefault="006E73B0" w:rsidP="006E7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использования различных видов АСУ на практике.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Pr="00C91489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7-19</w:t>
            </w:r>
          </w:p>
        </w:tc>
      </w:tr>
      <w:tr w:rsidR="006E73B0" w:rsidTr="006E73B0">
        <w:trPr>
          <w:gridAfter w:val="1"/>
          <w:wAfter w:w="2327" w:type="dxa"/>
          <w:cantSplit/>
          <w:trHeight w:val="321"/>
        </w:trPr>
        <w:tc>
          <w:tcPr>
            <w:tcW w:w="311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bookmarkStart w:id="0" w:name="_GoBack2"/>
            <w:bookmarkEnd w:id="0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54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54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54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6E73B0" w:rsidRDefault="006E73B0" w:rsidP="006E7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5164B2" w:rsidRDefault="005164B2" w:rsidP="005164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A511FA" w:rsidRPr="00CE02EF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</w:rPr>
      </w:pPr>
    </w:p>
    <w:p w:rsidR="00A511FA" w:rsidRPr="00CE02EF" w:rsidRDefault="00A511FA" w:rsidP="00A511FA">
      <w:pPr>
        <w:spacing w:after="0"/>
        <w:rPr>
          <w:rFonts w:ascii="Times New Roman" w:hAnsi="Times New Roman"/>
          <w:b/>
        </w:rPr>
        <w:sectPr w:rsidR="00A511FA" w:rsidRPr="00CE02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73B0" w:rsidRPr="00CE02EF" w:rsidRDefault="006E73B0" w:rsidP="006E73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E02EF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6E73B0" w:rsidRPr="00CE02EF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02EF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E73B0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 «Информационные ресурсы».</w:t>
      </w:r>
    </w:p>
    <w:p w:rsidR="006E73B0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Оборудование учебного кабинета: доска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E73B0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Технические средства обучения: ПК, видеопроектор, учебные столы, стулья.</w:t>
      </w:r>
    </w:p>
    <w:p w:rsidR="006E73B0" w:rsidRDefault="006E73B0" w:rsidP="006E73B0">
      <w:pPr>
        <w:pStyle w:val="2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Программные средства:</w:t>
      </w:r>
    </w:p>
    <w:p w:rsidR="006E73B0" w:rsidRDefault="006E73B0" w:rsidP="006E73B0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before="62" w:after="0" w:line="100" w:lineRule="atLeast"/>
        <w:ind w:left="0" w:firstLine="284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Операционная система </w:t>
      </w:r>
      <w:r>
        <w:rPr>
          <w:rFonts w:ascii="Times New Roman" w:hAnsi="Times New Roman"/>
          <w:spacing w:val="2"/>
          <w:sz w:val="28"/>
          <w:szCs w:val="28"/>
          <w:lang w:val="en-US"/>
        </w:rPr>
        <w:t>Windows 7</w:t>
      </w:r>
    </w:p>
    <w:p w:rsidR="006E73B0" w:rsidRDefault="006E73B0" w:rsidP="006E73B0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before="62" w:after="0" w:line="100" w:lineRule="atLeast"/>
        <w:ind w:left="0" w:firstLine="284"/>
        <w:rPr>
          <w:rFonts w:ascii="Times New Roman" w:hAnsi="Times New Roman"/>
          <w:spacing w:val="2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MS Office</w:t>
      </w:r>
      <w:r>
        <w:rPr>
          <w:rFonts w:ascii="Times New Roman" w:hAnsi="Times New Roman"/>
          <w:sz w:val="28"/>
          <w:szCs w:val="28"/>
        </w:rPr>
        <w:t>.</w:t>
      </w:r>
    </w:p>
    <w:p w:rsidR="006E73B0" w:rsidRDefault="006E73B0" w:rsidP="006E73B0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after="0" w:line="100" w:lineRule="atLeast"/>
        <w:ind w:left="0" w:firstLine="284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/>
          <w:spacing w:val="3"/>
          <w:sz w:val="28"/>
          <w:szCs w:val="28"/>
        </w:rPr>
        <w:t>Файловый менеджер (в составе операционной системы или др.).</w:t>
      </w:r>
    </w:p>
    <w:p w:rsidR="006E73B0" w:rsidRDefault="006E73B0" w:rsidP="006E73B0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after="0" w:line="100" w:lineRule="atLeast"/>
        <w:ind w:left="0" w:firstLine="284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Антивирусная программа.</w:t>
      </w:r>
    </w:p>
    <w:p w:rsidR="006E73B0" w:rsidRDefault="006E73B0" w:rsidP="006E73B0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after="0" w:line="10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Программа-архиватор.</w:t>
      </w:r>
    </w:p>
    <w:p w:rsidR="006E73B0" w:rsidRPr="00CE02EF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E73B0" w:rsidRPr="00143110" w:rsidRDefault="006E73B0" w:rsidP="006E73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43110">
        <w:rPr>
          <w:b/>
          <w:sz w:val="28"/>
          <w:szCs w:val="28"/>
        </w:rPr>
        <w:t>3.2. Информационное обеспечение обучения</w:t>
      </w:r>
    </w:p>
    <w:p w:rsidR="006E73B0" w:rsidRPr="00143110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14311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E73B0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143110">
        <w:rPr>
          <w:rFonts w:ascii="Times New Roman" w:hAnsi="Times New Roman"/>
          <w:bCs/>
          <w:sz w:val="28"/>
          <w:szCs w:val="28"/>
        </w:rPr>
        <w:t>Осн</w:t>
      </w:r>
      <w:r>
        <w:rPr>
          <w:rFonts w:ascii="Times New Roman" w:hAnsi="Times New Roman"/>
          <w:bCs/>
          <w:sz w:val="28"/>
          <w:szCs w:val="28"/>
        </w:rPr>
        <w:t xml:space="preserve">овные источники: </w:t>
      </w:r>
    </w:p>
    <w:p w:rsidR="006E73B0" w:rsidRDefault="006E73B0" w:rsidP="006E73B0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Кедрова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Г.Е. Информатика для гуманитариев: Учебник и практикум для СПО – М., 2019 </w:t>
      </w:r>
      <w:r w:rsidRPr="008C1F3B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 xml:space="preserve">электронный </w:t>
      </w:r>
      <w:r w:rsidRPr="008C1F3B">
        <w:rPr>
          <w:rFonts w:ascii="Times New Roman" w:hAnsi="Times New Roman"/>
          <w:bCs/>
          <w:sz w:val="28"/>
          <w:szCs w:val="28"/>
        </w:rPr>
        <w:t>ресурс];</w:t>
      </w:r>
    </w:p>
    <w:p w:rsidR="006E73B0" w:rsidRDefault="006E73B0" w:rsidP="006E73B0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Демин А.Ю. Информатика. Лабораторный практикум: Учебное пособие для СПО – М., 2019 </w:t>
      </w:r>
      <w:r w:rsidRPr="008C1F3B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 xml:space="preserve">электронный </w:t>
      </w:r>
      <w:r w:rsidRPr="008C1F3B">
        <w:rPr>
          <w:rFonts w:ascii="Times New Roman" w:hAnsi="Times New Roman"/>
          <w:bCs/>
          <w:sz w:val="28"/>
          <w:szCs w:val="28"/>
        </w:rPr>
        <w:t>ресурс]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E73B0" w:rsidRPr="005034B0" w:rsidRDefault="006E73B0" w:rsidP="006E73B0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Новожилов О.П. Информатика: Учебник для СПО – М., 2019 </w:t>
      </w:r>
      <w:r w:rsidRPr="008C1F3B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 xml:space="preserve">электронный </w:t>
      </w:r>
      <w:r w:rsidRPr="008C1F3B">
        <w:rPr>
          <w:rFonts w:ascii="Times New Roman" w:hAnsi="Times New Roman"/>
          <w:bCs/>
          <w:sz w:val="28"/>
          <w:szCs w:val="28"/>
        </w:rPr>
        <w:t>ресурс]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E73B0" w:rsidRDefault="006E73B0" w:rsidP="006E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3110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6E73B0" w:rsidRDefault="006E73B0" w:rsidP="006E73B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Цветкова М. С., </w:t>
      </w:r>
      <w:proofErr w:type="spellStart"/>
      <w:r>
        <w:rPr>
          <w:rFonts w:ascii="Times New Roman" w:hAnsi="Times New Roman"/>
          <w:bCs/>
          <w:sz w:val="28"/>
          <w:szCs w:val="28"/>
        </w:rPr>
        <w:t>Хлобыстова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 Ю. Информатика и ИКТ: практикум для профессий и специальностей естественно-научного и гуманитарного профилей : учеб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Cs/>
          <w:sz w:val="28"/>
          <w:szCs w:val="28"/>
        </w:rPr>
        <w:t>особие для студ. учреждений сред. проф. образования. — М., 2007.</w:t>
      </w:r>
    </w:p>
    <w:p w:rsidR="006E73B0" w:rsidRDefault="006E73B0" w:rsidP="006E73B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Цветкова М. С. Информатика и ИКТ: электронный учеб</w:t>
      </w:r>
      <w:proofErr w:type="gramStart"/>
      <w:r>
        <w:rPr>
          <w:rFonts w:ascii="Times New Roman" w:hAnsi="Times New Roman"/>
          <w:bCs/>
          <w:sz w:val="28"/>
          <w:szCs w:val="28"/>
        </w:rPr>
        <w:t>.-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метод. комплекс для студ. </w:t>
      </w:r>
      <w:proofErr w:type="spellStart"/>
      <w:r>
        <w:rPr>
          <w:rFonts w:ascii="Times New Roman" w:hAnsi="Times New Roman"/>
          <w:bCs/>
          <w:sz w:val="28"/>
          <w:szCs w:val="28"/>
        </w:rPr>
        <w:t>учреж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</w:rPr>
        <w:t>дений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сред. проф. образования. — М., 2007.</w:t>
      </w:r>
    </w:p>
    <w:p w:rsidR="006E73B0" w:rsidRPr="00CE02EF" w:rsidRDefault="006E73B0" w:rsidP="006E73B0">
      <w:pPr>
        <w:rPr>
          <w:rFonts w:ascii="Times New Roman" w:hAnsi="Times New Roman"/>
        </w:rPr>
      </w:pPr>
    </w:p>
    <w:p w:rsidR="006E73B0" w:rsidRDefault="006E73B0" w:rsidP="006E73B0"/>
    <w:p w:rsidR="006E73B0" w:rsidRDefault="006E73B0" w:rsidP="006E73B0"/>
    <w:p w:rsidR="006E73B0" w:rsidRDefault="006E73B0" w:rsidP="006E73B0"/>
    <w:p w:rsidR="006E73B0" w:rsidRPr="00B42C35" w:rsidRDefault="006E73B0" w:rsidP="006E73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42C35">
        <w:rPr>
          <w:b/>
          <w:caps/>
        </w:rPr>
        <w:lastRenderedPageBreak/>
        <w:t>4. Контроль и оценка результатов освоения Дисциплины</w:t>
      </w:r>
    </w:p>
    <w:p w:rsidR="006E73B0" w:rsidRPr="00B42C35" w:rsidRDefault="006E73B0" w:rsidP="006E73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B42C35">
        <w:rPr>
          <w:b/>
        </w:rPr>
        <w:t>Контрольи</w:t>
      </w:r>
      <w:proofErr w:type="spellEnd"/>
      <w:r w:rsidRPr="00B42C35">
        <w:rPr>
          <w:b/>
        </w:rPr>
        <w:t xml:space="preserve"> оценка</w:t>
      </w:r>
      <w:r w:rsidRPr="00B42C35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019" w:type="dxa"/>
        <w:tblInd w:w="-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4905"/>
        <w:gridCol w:w="4114"/>
      </w:tblGrid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66D">
              <w:rPr>
                <w:rFonts w:ascii="Times New Roman" w:hAnsi="Times New Roman"/>
                <w:b/>
                <w:sz w:val="24"/>
                <w:szCs w:val="24"/>
              </w:rPr>
              <w:t xml:space="preserve">Предмет  оценивания 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66D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</w:tr>
      <w:tr w:rsidR="006E73B0" w:rsidRPr="0033766D" w:rsidTr="00EE77F7">
        <w:trPr>
          <w:cantSplit/>
          <w:trHeight w:val="180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чувство гордости и уважения к истории развития и достижениям отечественной информатики в мировой индустрии информационных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неделе профессии</w:t>
            </w:r>
          </w:p>
        </w:tc>
      </w:tr>
      <w:tr w:rsidR="006E73B0" w:rsidRPr="0033766D" w:rsidTr="00EE77F7">
        <w:trPr>
          <w:cantSplit/>
          <w:trHeight w:val="850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осознание своего места в информационном обществе.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Понимание необходимости изучения информатики, </w:t>
            </w:r>
            <w:proofErr w:type="spellStart"/>
            <w:r w:rsidRPr="0033766D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33766D">
              <w:rPr>
                <w:rFonts w:ascii="Times New Roman" w:hAnsi="Times New Roman"/>
                <w:sz w:val="24"/>
                <w:szCs w:val="24"/>
              </w:rPr>
              <w:t xml:space="preserve"> мотивации к изучению учебной дисциплины</w:t>
            </w:r>
          </w:p>
        </w:tc>
      </w:tr>
      <w:tr w:rsidR="006E73B0" w:rsidRPr="0033766D" w:rsidTr="00EE77F7">
        <w:trPr>
          <w:cantSplit/>
          <w:trHeight w:val="418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готовность и способность к самостоятельной и ответственной творческой деятельности с использованием информационно-коммуникационных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Выполнение творческих работ  с применением информационно-коммуникационных технологий</w:t>
            </w:r>
          </w:p>
        </w:tc>
      </w:tr>
      <w:tr w:rsidR="006E73B0" w:rsidRPr="0033766D" w:rsidTr="00EE77F7">
        <w:trPr>
          <w:cantSplit/>
          <w:trHeight w:val="1576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Выполнение внеаудиторной самостоятельной работы  в соответствии  с поставленными задачами.</w:t>
            </w:r>
          </w:p>
        </w:tc>
      </w:tr>
      <w:tr w:rsidR="006E73B0" w:rsidRPr="0033766D" w:rsidTr="00EE77F7">
        <w:trPr>
          <w:cantSplit/>
          <w:trHeight w:val="180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numPr>
                <w:ilvl w:val="0"/>
                <w:numId w:val="10"/>
              </w:numPr>
              <w:spacing w:after="0" w:line="100" w:lineRule="atLeast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взаимодействие с обучающимися, преподавателями в ходе обучения на принципах толерантного отношения</w:t>
            </w:r>
          </w:p>
          <w:p w:rsidR="006E73B0" w:rsidRPr="0033766D" w:rsidRDefault="006E73B0" w:rsidP="00EE77F7">
            <w:pPr>
              <w:pStyle w:val="a5"/>
              <w:numPr>
                <w:ilvl w:val="0"/>
                <w:numId w:val="10"/>
              </w:numPr>
              <w:spacing w:after="0" w:line="100" w:lineRule="atLeast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соблюдение норм деловой культуры</w:t>
            </w:r>
          </w:p>
        </w:tc>
      </w:tr>
      <w:tr w:rsidR="006E73B0" w:rsidRPr="0033766D" w:rsidTr="00EE77F7">
        <w:trPr>
          <w:cantSplit/>
          <w:trHeight w:val="180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Самооценка   выполнения работы в соответствии с поставленными  задачами</w:t>
            </w: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информационно-коммуникационных технологий при выполнении заданий самостоятельной внеаудиторной работы</w:t>
            </w:r>
          </w:p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готовность к продолжению образования и повышению квалификации в</w:t>
            </w:r>
          </w:p>
          <w:p w:rsidR="006E73B0" w:rsidRPr="0033766D" w:rsidRDefault="006E73B0" w:rsidP="00EE77F7">
            <w:pPr>
              <w:pStyle w:val="a5"/>
              <w:spacing w:after="0"/>
              <w:ind w:left="0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избранной профессиональной деятельности на основе развития личных информационно-коммуникационных компетенций.</w:t>
            </w:r>
          </w:p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Использование информационных ресурсов для получения оперативной информации по  </w:t>
            </w: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цели, составлять планы деятельности и определять средства, необходимые для их реализации.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-соответствие цели планируемому результату,</w:t>
            </w:r>
          </w:p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-определение в плане средств достижения цели деятельности</w:t>
            </w:r>
          </w:p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результаты: 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numPr>
                <w:ilvl w:val="0"/>
                <w:numId w:val="9"/>
              </w:numPr>
              <w:spacing w:after="0"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задач;</w:t>
            </w:r>
          </w:p>
          <w:p w:rsidR="006E73B0" w:rsidRPr="0033766D" w:rsidRDefault="006E73B0" w:rsidP="00EE77F7">
            <w:pPr>
              <w:pStyle w:val="a5"/>
              <w:numPr>
                <w:ilvl w:val="0"/>
                <w:numId w:val="9"/>
              </w:numPr>
              <w:spacing w:after="0"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применение методов исследования</w:t>
            </w: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spellEnd"/>
            <w:r w:rsidRPr="0033766D">
              <w:rPr>
                <w:rFonts w:ascii="Times New Roman" w:hAnsi="Times New Roman"/>
                <w:sz w:val="24"/>
                <w:szCs w:val="24"/>
              </w:rPr>
              <w:t xml:space="preserve">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Использование информационных ресурсов для получения  профессиональной информации.</w:t>
            </w: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hd w:val="clear" w:color="auto" w:fill="FFFFFF"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анализа используемой  информации в соответствии с поставленными задачами</w:t>
            </w: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представлять информацию, данную в электронных форматах на компьютере в различных видах.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Style w:val="11"/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Демонстрирование различных возможностей динамических (электронных) таблиц</w:t>
            </w:r>
          </w:p>
        </w:tc>
      </w:tr>
      <w:tr w:rsidR="006E73B0" w:rsidRPr="0033766D" w:rsidTr="00EE77F7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</w:t>
            </w:r>
            <w:proofErr w:type="gram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Использование информационных ресурсов для получения оперативной информации по </w:t>
            </w: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профилю деятельности.</w:t>
            </w:r>
          </w:p>
        </w:tc>
      </w:tr>
      <w:tr w:rsidR="006E73B0" w:rsidRPr="0033766D" w:rsidTr="00EE77F7">
        <w:trPr>
          <w:cantSplit/>
          <w:trHeight w:val="291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результаты: 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мультимедийной презентации в процессе защиты индивидуального проекта</w:t>
            </w:r>
          </w:p>
        </w:tc>
      </w:tr>
      <w:tr w:rsidR="006E73B0" w:rsidRPr="0033766D" w:rsidTr="00EE77F7">
        <w:trPr>
          <w:cantSplit/>
          <w:trHeight w:val="509"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</w:t>
            </w:r>
            <w:proofErr w:type="spellStart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 ней процессов в окружающем мире.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>соответствие  содержания ответа основам теории информации</w:t>
            </w:r>
          </w:p>
        </w:tc>
      </w:tr>
      <w:tr w:rsidR="006E73B0" w:rsidRPr="0033766D" w:rsidTr="00EE77F7">
        <w:trPr>
          <w:cantSplit/>
          <w:trHeight w:val="1139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>соответствие содержания ответа основам теории информационных процессов</w:t>
            </w:r>
          </w:p>
        </w:tc>
      </w:tr>
      <w:tr w:rsidR="006E73B0" w:rsidRPr="0033766D" w:rsidTr="00EE77F7">
        <w:trPr>
          <w:cantSplit/>
          <w:trHeight w:val="1080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владение навыками алгоритмического мышления и понимание необходимости формального описания алгоритмов.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Владение приёмами написания алгоритма</w:t>
            </w:r>
          </w:p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E73B0" w:rsidRPr="0033766D" w:rsidTr="00EE77F7">
        <w:trPr>
          <w:cantSplit/>
          <w:trHeight w:val="486"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</w:tc>
        <w:tc>
          <w:tcPr>
            <w:tcW w:w="41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8"/>
              <w:jc w:val="both"/>
              <w:rPr>
                <w:iCs/>
                <w:sz w:val="24"/>
                <w:szCs w:val="24"/>
              </w:rPr>
            </w:pPr>
            <w:r w:rsidRPr="0033766D">
              <w:rPr>
                <w:iCs/>
                <w:sz w:val="24"/>
                <w:szCs w:val="24"/>
              </w:rPr>
              <w:t>выполнение арифметических операций в различных системах счисления</w:t>
            </w:r>
          </w:p>
        </w:tc>
      </w:tr>
      <w:tr w:rsidR="006E73B0" w:rsidRPr="0033766D" w:rsidTr="00EE77F7">
        <w:trPr>
          <w:cantSplit/>
          <w:trHeight w:val="486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3B0" w:rsidRPr="0033766D" w:rsidTr="00EE77F7">
        <w:trPr>
          <w:cantSplit/>
          <w:trHeight w:val="966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>соответствие содержания ответа теории о логической  основе компьютера</w:t>
            </w:r>
          </w:p>
        </w:tc>
      </w:tr>
      <w:tr w:rsidR="006E73B0" w:rsidRPr="0033766D" w:rsidTr="00EE77F7">
        <w:trPr>
          <w:cantSplit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 xml:space="preserve">Владение приёмами написания программ в программе </w:t>
            </w:r>
            <w:proofErr w:type="spellStart"/>
            <w:r w:rsidRPr="0033766D">
              <w:rPr>
                <w:sz w:val="24"/>
                <w:szCs w:val="24"/>
                <w:lang w:val="en-US"/>
              </w:rPr>
              <w:t>TurboPascal</w:t>
            </w:r>
            <w:proofErr w:type="spellEnd"/>
          </w:p>
          <w:p w:rsidR="006E73B0" w:rsidRPr="0033766D" w:rsidRDefault="006E73B0" w:rsidP="00EE77F7">
            <w:pPr>
              <w:pStyle w:val="a8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E73B0" w:rsidRPr="0033766D" w:rsidTr="00EE77F7">
        <w:trPr>
          <w:cantSplit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8"/>
              <w:jc w:val="both"/>
              <w:rPr>
                <w:iCs/>
                <w:sz w:val="24"/>
                <w:szCs w:val="24"/>
              </w:rPr>
            </w:pPr>
            <w:r w:rsidRPr="0033766D">
              <w:rPr>
                <w:iCs/>
                <w:sz w:val="24"/>
                <w:szCs w:val="24"/>
              </w:rPr>
              <w:t>Соответствие  программы результатам вычисления</w:t>
            </w:r>
          </w:p>
        </w:tc>
      </w:tr>
      <w:tr w:rsidR="006E73B0" w:rsidRPr="0033766D" w:rsidTr="00EE77F7">
        <w:trPr>
          <w:cantSplit/>
          <w:trHeight w:val="724"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 владение компьютерными средствами представления и анализа данных.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Соответствие модели таблицы разработанной её структуре</w:t>
            </w:r>
          </w:p>
        </w:tc>
      </w:tr>
      <w:tr w:rsidR="006E73B0" w:rsidRPr="0033766D" w:rsidTr="00EE77F7">
        <w:trPr>
          <w:cantSplit/>
          <w:trHeight w:val="724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Соответствие формул расчёта полученным результатам</w:t>
            </w:r>
          </w:p>
        </w:tc>
      </w:tr>
      <w:tr w:rsidR="006E73B0" w:rsidRPr="0033766D" w:rsidTr="00EE77F7">
        <w:trPr>
          <w:cantSplit/>
          <w:trHeight w:val="1266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</w:t>
            </w:r>
            <w:proofErr w:type="spellStart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 Интернете.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E73B0" w:rsidRPr="0033766D" w:rsidRDefault="006E73B0" w:rsidP="00EE77F7">
            <w:pPr>
              <w:pStyle w:val="a8"/>
              <w:jc w:val="both"/>
              <w:rPr>
                <w:sz w:val="24"/>
                <w:szCs w:val="24"/>
              </w:rPr>
            </w:pPr>
          </w:p>
          <w:p w:rsidR="006E73B0" w:rsidRPr="0033766D" w:rsidRDefault="006E73B0" w:rsidP="00EE77F7">
            <w:pPr>
              <w:pStyle w:val="a8"/>
              <w:jc w:val="both"/>
              <w:rPr>
                <w:iCs/>
                <w:color w:val="000000"/>
                <w:sz w:val="24"/>
                <w:szCs w:val="24"/>
              </w:rPr>
            </w:pPr>
            <w:r w:rsidRPr="0033766D">
              <w:rPr>
                <w:iCs/>
                <w:color w:val="000000"/>
                <w:sz w:val="24"/>
                <w:szCs w:val="24"/>
              </w:rPr>
              <w:t>соответствие найденной информации поставленным целям</w:t>
            </w:r>
          </w:p>
          <w:p w:rsidR="006E73B0" w:rsidRPr="0033766D" w:rsidRDefault="006E73B0" w:rsidP="00EE77F7">
            <w:pPr>
              <w:pStyle w:val="a8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5E7133" w:rsidRDefault="005E7133">
      <w:bookmarkStart w:id="1" w:name="_GoBack"/>
      <w:bookmarkEnd w:id="1"/>
    </w:p>
    <w:sectPr w:rsidR="005E7133" w:rsidSect="0093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CSanPin-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BoldItalic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60B"/>
    <w:multiLevelType w:val="multilevel"/>
    <w:tmpl w:val="B404922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6433FB1"/>
    <w:multiLevelType w:val="multilevel"/>
    <w:tmpl w:val="48BA6E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E444567"/>
    <w:multiLevelType w:val="multilevel"/>
    <w:tmpl w:val="8B98A8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5C5B51B5"/>
    <w:multiLevelType w:val="multilevel"/>
    <w:tmpl w:val="BF92CB0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4BC4F23"/>
    <w:multiLevelType w:val="multilevel"/>
    <w:tmpl w:val="85B4DB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</w:abstractNum>
  <w:abstractNum w:abstractNumId="6">
    <w:nsid w:val="663433AC"/>
    <w:multiLevelType w:val="multilevel"/>
    <w:tmpl w:val="F93C19B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EC67CEC"/>
    <w:multiLevelType w:val="multilevel"/>
    <w:tmpl w:val="6BA0461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6F502D9A"/>
    <w:multiLevelType w:val="hybridMultilevel"/>
    <w:tmpl w:val="6D803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57729F"/>
    <w:multiLevelType w:val="multilevel"/>
    <w:tmpl w:val="3ABE109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0A2843"/>
    <w:multiLevelType w:val="multilevel"/>
    <w:tmpl w:val="87EAAF7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1FA"/>
    <w:rsid w:val="000F388E"/>
    <w:rsid w:val="00337360"/>
    <w:rsid w:val="00464629"/>
    <w:rsid w:val="005164B2"/>
    <w:rsid w:val="005E7133"/>
    <w:rsid w:val="006449B7"/>
    <w:rsid w:val="006E73B0"/>
    <w:rsid w:val="0070542E"/>
    <w:rsid w:val="007131AF"/>
    <w:rsid w:val="00852FB8"/>
    <w:rsid w:val="008655FF"/>
    <w:rsid w:val="008A3136"/>
    <w:rsid w:val="00936E41"/>
    <w:rsid w:val="00A511FA"/>
    <w:rsid w:val="00A86F47"/>
    <w:rsid w:val="00AD1AE1"/>
    <w:rsid w:val="00AF1DE9"/>
    <w:rsid w:val="00BD7A4C"/>
    <w:rsid w:val="00BF36AD"/>
    <w:rsid w:val="00BF7A99"/>
    <w:rsid w:val="00D6379B"/>
    <w:rsid w:val="00D73AFE"/>
    <w:rsid w:val="00DD68A8"/>
    <w:rsid w:val="00DE4EAE"/>
    <w:rsid w:val="00E407E8"/>
    <w:rsid w:val="00E5204A"/>
    <w:rsid w:val="00EF238D"/>
    <w:rsid w:val="00F1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41"/>
  </w:style>
  <w:style w:type="paragraph" w:styleId="1">
    <w:name w:val="heading 1"/>
    <w:basedOn w:val="a"/>
    <w:next w:val="a"/>
    <w:link w:val="10"/>
    <w:qFormat/>
    <w:rsid w:val="00A511F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37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1F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A51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A511F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A511F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rsid w:val="005164B2"/>
    <w:pPr>
      <w:suppressAutoHyphens/>
      <w:spacing w:after="12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164B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379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1">
    <w:name w:val="Основной текст Знак1"/>
    <w:basedOn w:val="a0"/>
    <w:qFormat/>
    <w:rsid w:val="00D6379B"/>
    <w:rPr>
      <w:rFonts w:ascii="Lucida Sans Unicode" w:eastAsia="Lucida Sans Unicode" w:hAnsi="Lucida Sans Unicode" w:cs="Lucida Sans Unicode"/>
      <w:color w:val="00000A"/>
      <w:sz w:val="22"/>
    </w:rPr>
  </w:style>
  <w:style w:type="paragraph" w:styleId="a8">
    <w:name w:val="footnote text"/>
    <w:basedOn w:val="a"/>
    <w:link w:val="a9"/>
    <w:unhideWhenUsed/>
    <w:qFormat/>
    <w:rsid w:val="00D6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D6379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F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1D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4FAF8-F85D-4049-8282-D9D675A6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4629</Words>
  <Characters>26386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2019-09-01T14:54:00Z</dcterms:created>
  <dcterms:modified xsi:type="dcterms:W3CDTF">2019-12-06T06:24:00Z</dcterms:modified>
</cp:coreProperties>
</file>